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185" w:rsidRDefault="00B72DD4" w:rsidP="00597CA8">
      <w:pPr>
        <w:pStyle w:val="a6"/>
        <w:widowControl/>
      </w:pPr>
      <w:r>
        <w:t>编辑业务考核制度</w:t>
      </w:r>
    </w:p>
    <w:p w:rsidR="003C6185" w:rsidRDefault="00B72DD4">
      <w:pPr>
        <w:pStyle w:val="aa"/>
        <w:numPr>
          <w:ilvl w:val="0"/>
          <w:numId w:val="2"/>
        </w:numPr>
        <w:spacing w:before="156" w:after="312"/>
      </w:pPr>
      <w:r>
        <w:t>政治导向与法规遵循</w:t>
      </w:r>
      <w:bookmarkStart w:id="0" w:name="_GoBack"/>
      <w:bookmarkEnd w:id="0"/>
    </w:p>
    <w:p w:rsidR="003C6185" w:rsidRDefault="00B72DD4">
      <w:pPr>
        <w:pStyle w:val="a8"/>
        <w:numPr>
          <w:ilvl w:val="0"/>
          <w:numId w:val="3"/>
        </w:numPr>
        <w:spacing w:before="156" w:after="156"/>
        <w:ind w:firstLine="643"/>
      </w:pPr>
      <w:r>
        <w:t>遵守出版法规</w:t>
      </w:r>
      <w:r>
        <w:t xml:space="preserve"> </w:t>
      </w:r>
    </w:p>
    <w:p w:rsidR="003C6185" w:rsidRDefault="00B72DD4">
      <w:pPr>
        <w:ind w:firstLine="640"/>
      </w:pPr>
      <w:r>
        <w:t>编辑需严格遵守国家相关出版法规，确保所编辑</w:t>
      </w:r>
      <w:r>
        <w:rPr>
          <w:rFonts w:hint="eastAsia"/>
        </w:rPr>
        <w:t>的</w:t>
      </w:r>
      <w:r>
        <w:t>稿件符合法律法规要求。</w:t>
      </w:r>
    </w:p>
    <w:p w:rsidR="003C6185" w:rsidRDefault="00B72DD4">
      <w:pPr>
        <w:pStyle w:val="a8"/>
        <w:numPr>
          <w:ilvl w:val="0"/>
          <w:numId w:val="3"/>
        </w:numPr>
        <w:spacing w:before="156" w:after="156"/>
        <w:ind w:firstLine="643"/>
      </w:pPr>
      <w:r>
        <w:t>政治导向正确</w:t>
      </w:r>
    </w:p>
    <w:p w:rsidR="003C6185" w:rsidRDefault="00B72DD4">
      <w:pPr>
        <w:widowControl/>
        <w:ind w:firstLine="640"/>
      </w:pPr>
      <w:r>
        <w:t>负责审核稿件政治导向，杜绝刊发涉及意识形态问题</w:t>
      </w:r>
      <w:r>
        <w:rPr>
          <w:rFonts w:hint="eastAsia"/>
        </w:rPr>
        <w:t>的</w:t>
      </w:r>
      <w:r>
        <w:t>稿件</w:t>
      </w:r>
      <w:r>
        <w:rPr>
          <w:rFonts w:hint="eastAsia"/>
        </w:rPr>
        <w:t>。</w:t>
      </w:r>
    </w:p>
    <w:p w:rsidR="003C6185" w:rsidRDefault="00B72DD4">
      <w:pPr>
        <w:pStyle w:val="aa"/>
        <w:numPr>
          <w:ilvl w:val="0"/>
          <w:numId w:val="2"/>
        </w:numPr>
        <w:spacing w:before="156" w:after="312"/>
      </w:pPr>
      <w:r>
        <w:t>稿件处理效率</w:t>
      </w:r>
    </w:p>
    <w:p w:rsidR="003C6185" w:rsidRDefault="00B72DD4">
      <w:pPr>
        <w:pStyle w:val="a8"/>
        <w:numPr>
          <w:ilvl w:val="0"/>
          <w:numId w:val="4"/>
        </w:numPr>
        <w:spacing w:before="156" w:after="156"/>
        <w:ind w:firstLine="643"/>
      </w:pPr>
      <w:r>
        <w:t>初审及时性</w:t>
      </w:r>
      <w:r>
        <w:t xml:space="preserve"> </w:t>
      </w:r>
    </w:p>
    <w:p w:rsidR="003C6185" w:rsidRDefault="00B72DD4">
      <w:pPr>
        <w:ind w:firstLine="640"/>
      </w:pPr>
      <w:r>
        <w:t>在收到投稿后的</w:t>
      </w:r>
      <w:r>
        <w:t>5</w:t>
      </w:r>
      <w:r>
        <w:t>个工作日内完成初审。</w:t>
      </w:r>
    </w:p>
    <w:p w:rsidR="003C6185" w:rsidRDefault="00B72DD4">
      <w:pPr>
        <w:pStyle w:val="a8"/>
        <w:numPr>
          <w:ilvl w:val="0"/>
          <w:numId w:val="4"/>
        </w:numPr>
        <w:spacing w:before="156" w:after="156"/>
        <w:ind w:firstLine="643"/>
      </w:pPr>
      <w:r>
        <w:t>送审效率</w:t>
      </w:r>
      <w:r>
        <w:t xml:space="preserve"> </w:t>
      </w:r>
    </w:p>
    <w:p w:rsidR="003C6185" w:rsidRDefault="00B72DD4">
      <w:pPr>
        <w:widowControl/>
        <w:ind w:firstLine="640"/>
      </w:pPr>
      <w:r>
        <w:t>符合送审要求稿件在</w:t>
      </w:r>
      <w:r>
        <w:t xml:space="preserve"> 5</w:t>
      </w:r>
      <w:r>
        <w:t>个工作日内送审。</w:t>
      </w:r>
    </w:p>
    <w:p w:rsidR="003C6185" w:rsidRDefault="00B72DD4">
      <w:pPr>
        <w:pStyle w:val="a8"/>
        <w:numPr>
          <w:ilvl w:val="0"/>
          <w:numId w:val="4"/>
        </w:numPr>
        <w:spacing w:before="156" w:after="156"/>
        <w:ind w:firstLine="643"/>
      </w:pPr>
      <w:r>
        <w:rPr>
          <w:rFonts w:hint="eastAsia"/>
        </w:rPr>
        <w:t>出版</w:t>
      </w:r>
      <w:r>
        <w:t>周期</w:t>
      </w:r>
      <w:r>
        <w:t xml:space="preserve"> </w:t>
      </w:r>
    </w:p>
    <w:p w:rsidR="003C6185" w:rsidRDefault="00B72DD4">
      <w:pPr>
        <w:widowControl/>
        <w:ind w:firstLine="640"/>
      </w:pPr>
      <w:r>
        <w:rPr>
          <w:rFonts w:hint="eastAsia"/>
        </w:rPr>
        <w:t>录用稿择优进行网络首发，严格遵守各刊出版时间</w:t>
      </w:r>
      <w:r>
        <w:t>。</w:t>
      </w:r>
    </w:p>
    <w:p w:rsidR="003C6185" w:rsidRDefault="00B72DD4">
      <w:pPr>
        <w:pStyle w:val="aa"/>
        <w:numPr>
          <w:ilvl w:val="0"/>
          <w:numId w:val="2"/>
        </w:numPr>
        <w:spacing w:before="156" w:after="312"/>
      </w:pPr>
      <w:r>
        <w:t>编校质量</w:t>
      </w:r>
    </w:p>
    <w:p w:rsidR="003C6185" w:rsidRDefault="00B72DD4">
      <w:pPr>
        <w:pStyle w:val="a8"/>
        <w:numPr>
          <w:ilvl w:val="0"/>
          <w:numId w:val="5"/>
        </w:numPr>
        <w:spacing w:before="156" w:after="156"/>
        <w:ind w:firstLine="643"/>
      </w:pPr>
      <w:r>
        <w:t>差错率控制</w:t>
      </w:r>
      <w:r>
        <w:t xml:space="preserve"> </w:t>
      </w:r>
    </w:p>
    <w:p w:rsidR="003C6185" w:rsidRDefault="00B72DD4">
      <w:pPr>
        <w:widowControl/>
        <w:ind w:firstLine="640"/>
      </w:pPr>
      <w:r>
        <w:t>将编校差错率控制在万分之</w:t>
      </w:r>
      <w:r>
        <w:rPr>
          <w:rFonts w:hint="eastAsia"/>
        </w:rPr>
        <w:t>二</w:t>
      </w:r>
      <w:r>
        <w:t>以内。</w:t>
      </w:r>
    </w:p>
    <w:p w:rsidR="003C6185" w:rsidRDefault="00B72DD4">
      <w:pPr>
        <w:pStyle w:val="a8"/>
        <w:numPr>
          <w:ilvl w:val="0"/>
          <w:numId w:val="5"/>
        </w:numPr>
        <w:spacing w:before="156" w:after="156"/>
        <w:ind w:firstLine="643"/>
      </w:pPr>
      <w:r>
        <w:lastRenderedPageBreak/>
        <w:t>编校规范性</w:t>
      </w:r>
      <w:r>
        <w:t xml:space="preserve"> </w:t>
      </w:r>
    </w:p>
    <w:p w:rsidR="003C6185" w:rsidRDefault="00B72DD4">
      <w:pPr>
        <w:ind w:firstLine="640"/>
      </w:pPr>
      <w:r>
        <w:t>依据刊物体例格式对稿件进行编辑校对，确保参考文献、文内引文、表格等格式规范。</w:t>
      </w:r>
    </w:p>
    <w:p w:rsidR="003C6185" w:rsidRDefault="00B72DD4">
      <w:pPr>
        <w:pStyle w:val="aa"/>
        <w:numPr>
          <w:ilvl w:val="0"/>
          <w:numId w:val="2"/>
        </w:numPr>
        <w:spacing w:before="156" w:after="312"/>
      </w:pPr>
      <w:r>
        <w:t>专业素养提升</w:t>
      </w:r>
    </w:p>
    <w:p w:rsidR="003C6185" w:rsidRDefault="00B72DD4">
      <w:pPr>
        <w:pStyle w:val="a8"/>
        <w:numPr>
          <w:ilvl w:val="0"/>
          <w:numId w:val="6"/>
        </w:numPr>
        <w:spacing w:before="156" w:after="156"/>
        <w:ind w:firstLine="643"/>
      </w:pPr>
      <w:r>
        <w:t>继续教育学时</w:t>
      </w:r>
      <w:r>
        <w:t xml:space="preserve"> </w:t>
      </w:r>
    </w:p>
    <w:p w:rsidR="003C6185" w:rsidRDefault="00B72DD4">
      <w:pPr>
        <w:widowControl/>
        <w:ind w:firstLine="640"/>
      </w:pPr>
      <w:r>
        <w:t>每年完成国家规定继续教育要求，获得</w:t>
      </w:r>
      <w:r>
        <w:t xml:space="preserve"> 90 </w:t>
      </w:r>
      <w:r>
        <w:t>学时。</w:t>
      </w:r>
    </w:p>
    <w:p w:rsidR="003C6185" w:rsidRDefault="00B72DD4">
      <w:pPr>
        <w:pStyle w:val="a8"/>
        <w:numPr>
          <w:ilvl w:val="0"/>
          <w:numId w:val="6"/>
        </w:numPr>
        <w:spacing w:before="156" w:after="156"/>
        <w:ind w:firstLine="643"/>
      </w:pPr>
      <w:r>
        <w:t>学术会议参与</w:t>
      </w:r>
    </w:p>
    <w:p w:rsidR="003C6185" w:rsidRDefault="00B72DD4">
      <w:pPr>
        <w:widowControl/>
        <w:ind w:firstLine="640"/>
      </w:pPr>
      <w:r>
        <w:t>每年参加学术会议及行业会议</w:t>
      </w:r>
      <w:r>
        <w:t xml:space="preserve"> 2 </w:t>
      </w:r>
      <w:r>
        <w:t>次，了解学术前沿及行业动态。</w:t>
      </w:r>
    </w:p>
    <w:p w:rsidR="003C6185" w:rsidRDefault="00B72DD4">
      <w:pPr>
        <w:pStyle w:val="a8"/>
        <w:numPr>
          <w:ilvl w:val="0"/>
          <w:numId w:val="6"/>
        </w:numPr>
        <w:spacing w:before="156" w:after="156"/>
        <w:ind w:firstLine="643"/>
      </w:pPr>
      <w:r>
        <w:t>申报奖励</w:t>
      </w:r>
      <w:r>
        <w:t xml:space="preserve"> </w:t>
      </w:r>
    </w:p>
    <w:p w:rsidR="003C6185" w:rsidRDefault="00B72DD4">
      <w:pPr>
        <w:widowControl/>
        <w:ind w:firstLine="640"/>
      </w:pPr>
      <w:r>
        <w:t>积极申报各类行业奖励、资助、荣誉。</w:t>
      </w:r>
    </w:p>
    <w:p w:rsidR="003C6185" w:rsidRDefault="00B72DD4">
      <w:pPr>
        <w:pStyle w:val="a8"/>
        <w:numPr>
          <w:ilvl w:val="0"/>
          <w:numId w:val="6"/>
        </w:numPr>
        <w:spacing w:before="156" w:after="156"/>
        <w:ind w:firstLine="643"/>
      </w:pPr>
      <w:r>
        <w:t>高影响力稿件</w:t>
      </w:r>
      <w:r>
        <w:t xml:space="preserve"> </w:t>
      </w:r>
    </w:p>
    <w:p w:rsidR="003C6185" w:rsidRDefault="00B72DD4">
      <w:pPr>
        <w:widowControl/>
        <w:ind w:firstLine="640"/>
      </w:pPr>
      <w:r>
        <w:t>积极约稿并促成高被引或转载。</w:t>
      </w:r>
    </w:p>
    <w:p w:rsidR="003C6185" w:rsidRDefault="00B72DD4">
      <w:pPr>
        <w:pStyle w:val="aa"/>
        <w:numPr>
          <w:ilvl w:val="0"/>
          <w:numId w:val="2"/>
        </w:numPr>
        <w:spacing w:before="156" w:after="312"/>
      </w:pPr>
      <w:r>
        <w:t>编务工作完成度</w:t>
      </w:r>
    </w:p>
    <w:p w:rsidR="003C6185" w:rsidRDefault="00B72DD4">
      <w:pPr>
        <w:pStyle w:val="a8"/>
        <w:numPr>
          <w:ilvl w:val="0"/>
          <w:numId w:val="7"/>
        </w:numPr>
        <w:spacing w:before="156" w:after="156"/>
        <w:ind w:firstLine="643"/>
      </w:pPr>
      <w:r>
        <w:t>日常编务</w:t>
      </w:r>
      <w:r>
        <w:t xml:space="preserve"> </w:t>
      </w:r>
    </w:p>
    <w:p w:rsidR="003C6185" w:rsidRDefault="00B72DD4">
      <w:pPr>
        <w:widowControl/>
        <w:ind w:firstLine="640"/>
      </w:pPr>
      <w:r>
        <w:t>高质量完成</w:t>
      </w:r>
      <w:r>
        <w:rPr>
          <w:rFonts w:hint="eastAsia"/>
        </w:rPr>
        <w:t>送审、</w:t>
      </w:r>
      <w:r>
        <w:t>出版、发行、文章推送、公众号建设</w:t>
      </w:r>
      <w:r>
        <w:rPr>
          <w:rFonts w:hint="eastAsia"/>
        </w:rPr>
        <w:t>、</w:t>
      </w:r>
      <w:r>
        <w:rPr>
          <w:rFonts w:hint="eastAsia"/>
        </w:rPr>
        <w:t>财务报销</w:t>
      </w:r>
      <w:r>
        <w:t>等编务工作。</w:t>
      </w:r>
    </w:p>
    <w:p w:rsidR="003C6185" w:rsidRDefault="00B72DD4">
      <w:pPr>
        <w:pStyle w:val="a8"/>
        <w:numPr>
          <w:ilvl w:val="0"/>
          <w:numId w:val="7"/>
        </w:numPr>
        <w:spacing w:before="156" w:after="156"/>
        <w:ind w:firstLine="643"/>
      </w:pPr>
      <w:r>
        <w:t>临时任务</w:t>
      </w:r>
    </w:p>
    <w:p w:rsidR="003C6185" w:rsidRDefault="00B72DD4">
      <w:pPr>
        <w:widowControl/>
        <w:ind w:firstLine="640"/>
      </w:pPr>
      <w:r>
        <w:t>积极配合领导</w:t>
      </w:r>
      <w:r>
        <w:rPr>
          <w:rFonts w:hint="eastAsia"/>
        </w:rPr>
        <w:t>，</w:t>
      </w:r>
      <w:r>
        <w:t>高</w:t>
      </w:r>
      <w:r>
        <w:rPr>
          <w:rFonts w:hint="eastAsia"/>
        </w:rPr>
        <w:t>质量</w:t>
      </w:r>
      <w:r>
        <w:t>完成临时交办任务。</w:t>
      </w:r>
    </w:p>
    <w:p w:rsidR="003C6185" w:rsidRDefault="003C6185">
      <w:pPr>
        <w:widowControl/>
        <w:ind w:firstLine="640"/>
      </w:pPr>
    </w:p>
    <w:p w:rsidR="003C6185" w:rsidRDefault="00B72DD4">
      <w:pPr>
        <w:widowControl/>
        <w:ind w:firstLine="640"/>
      </w:pPr>
      <w:r>
        <w:lastRenderedPageBreak/>
        <w:t>以上考核规定旨在全面、客观、公正地评价编辑业务工作表现，促进编辑业务水平提升，推动刊物高质量发展。</w:t>
      </w:r>
    </w:p>
    <w:p w:rsidR="003C6185" w:rsidRDefault="003C6185">
      <w:pPr>
        <w:ind w:firstLine="640"/>
      </w:pPr>
    </w:p>
    <w:p w:rsidR="003C6185" w:rsidRDefault="00B72DD4">
      <w:pPr>
        <w:ind w:firstLine="640"/>
      </w:pPr>
      <w:r>
        <w:rPr>
          <w:rFonts w:hint="eastAsia"/>
        </w:rPr>
        <w:t xml:space="preserve">                                   </w:t>
      </w:r>
    </w:p>
    <w:sectPr w:rsidR="003C61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DD4" w:rsidRDefault="00B72DD4">
      <w:pPr>
        <w:spacing w:line="240" w:lineRule="auto"/>
        <w:ind w:firstLine="640"/>
      </w:pPr>
      <w:r>
        <w:separator/>
      </w:r>
    </w:p>
  </w:endnote>
  <w:endnote w:type="continuationSeparator" w:id="0">
    <w:p w:rsidR="00B72DD4" w:rsidRDefault="00B72DD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DD4" w:rsidRDefault="00B72DD4">
      <w:pPr>
        <w:spacing w:line="240" w:lineRule="auto"/>
        <w:ind w:firstLine="640"/>
      </w:pPr>
      <w:r>
        <w:separator/>
      </w:r>
    </w:p>
  </w:footnote>
  <w:footnote w:type="continuationSeparator" w:id="0">
    <w:p w:rsidR="00B72DD4" w:rsidRDefault="00B72DD4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59B1CB4"/>
    <w:multiLevelType w:val="singleLevel"/>
    <w:tmpl w:val="C59B1CB4"/>
    <w:lvl w:ilvl="0">
      <w:start w:val="1"/>
      <w:numFmt w:val="decimal"/>
      <w:suff w:val="space"/>
      <w:lvlText w:val="%1."/>
      <w:lvlJc w:val="left"/>
      <w:pPr>
        <w:ind w:left="0" w:firstLine="961"/>
      </w:pPr>
      <w:rPr>
        <w:rFonts w:hint="default"/>
      </w:rPr>
    </w:lvl>
  </w:abstractNum>
  <w:abstractNum w:abstractNumId="1" w15:restartNumberingAfterBreak="0">
    <w:nsid w:val="CCE25A46"/>
    <w:multiLevelType w:val="singleLevel"/>
    <w:tmpl w:val="CCE25A46"/>
    <w:lvl w:ilvl="0">
      <w:start w:val="1"/>
      <w:numFmt w:val="chineseCounting"/>
      <w:suff w:val="nothing"/>
      <w:lvlText w:val="%1、"/>
      <w:lvlJc w:val="left"/>
      <w:pPr>
        <w:ind w:left="0" w:firstLine="640"/>
      </w:pPr>
      <w:rPr>
        <w:rFonts w:hint="eastAsia"/>
      </w:rPr>
    </w:lvl>
  </w:abstractNum>
  <w:abstractNum w:abstractNumId="2" w15:restartNumberingAfterBreak="0">
    <w:nsid w:val="FB6776D6"/>
    <w:multiLevelType w:val="singleLevel"/>
    <w:tmpl w:val="FB6776D6"/>
    <w:lvl w:ilvl="0">
      <w:start w:val="1"/>
      <w:numFmt w:val="decimal"/>
      <w:suff w:val="space"/>
      <w:lvlText w:val="%1."/>
      <w:lvlJc w:val="left"/>
      <w:pPr>
        <w:ind w:left="0" w:firstLine="961"/>
      </w:pPr>
      <w:rPr>
        <w:rFonts w:hint="default"/>
      </w:rPr>
    </w:lvl>
  </w:abstractNum>
  <w:abstractNum w:abstractNumId="3" w15:restartNumberingAfterBreak="0">
    <w:nsid w:val="261A58FB"/>
    <w:multiLevelType w:val="multilevel"/>
    <w:tmpl w:val="261A58FB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420" w:firstLine="0"/>
      </w:pPr>
      <w:rPr>
        <w:rFonts w:ascii="黑体" w:eastAsia="黑体" w:hAnsi="黑体"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tabs>
          <w:tab w:val="left" w:pos="0"/>
        </w:tabs>
        <w:ind w:left="420" w:firstLine="0"/>
      </w:pPr>
      <w:rPr>
        <w:rFonts w:ascii="黑体" w:eastAsia="黑体" w:hAnsi="黑体" w:hint="eastAsia"/>
      </w:rPr>
    </w:lvl>
    <w:lvl w:ilvl="2">
      <w:start w:val="1"/>
      <w:numFmt w:val="decimal"/>
      <w:suff w:val="nothing"/>
      <w:lvlText w:val="%3．"/>
      <w:lvlJc w:val="left"/>
      <w:pPr>
        <w:tabs>
          <w:tab w:val="left" w:pos="0"/>
        </w:tabs>
        <w:ind w:left="420" w:firstLine="400"/>
      </w:pPr>
      <w:rPr>
        <w:rFonts w:ascii="黑体" w:eastAsia="黑体" w:hAnsi="黑体"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tabs>
          <w:tab w:val="left" w:pos="0"/>
        </w:tabs>
        <w:ind w:left="420" w:firstLine="402"/>
      </w:pPr>
      <w:rPr>
        <w:rFonts w:ascii="黑体" w:eastAsia="黑体" w:hAnsi="黑体"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tabs>
          <w:tab w:val="left" w:pos="0"/>
        </w:tabs>
        <w:ind w:left="420" w:firstLine="402"/>
      </w:pPr>
      <w:rPr>
        <w:rFonts w:ascii="黑体" w:eastAsia="黑体" w:hAnsi="黑体"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42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42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42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420" w:firstLine="402"/>
      </w:pPr>
      <w:rPr>
        <w:rFonts w:hint="eastAsia"/>
      </w:rPr>
    </w:lvl>
  </w:abstractNum>
  <w:abstractNum w:abstractNumId="4" w15:restartNumberingAfterBreak="0">
    <w:nsid w:val="438241AE"/>
    <w:multiLevelType w:val="singleLevel"/>
    <w:tmpl w:val="438241AE"/>
    <w:lvl w:ilvl="0">
      <w:start w:val="1"/>
      <w:numFmt w:val="decimal"/>
      <w:suff w:val="space"/>
      <w:lvlText w:val="%1."/>
      <w:lvlJc w:val="left"/>
      <w:pPr>
        <w:ind w:left="0" w:firstLine="961"/>
      </w:pPr>
      <w:rPr>
        <w:rFonts w:hint="default"/>
      </w:rPr>
    </w:lvl>
  </w:abstractNum>
  <w:abstractNum w:abstractNumId="5" w15:restartNumberingAfterBreak="0">
    <w:nsid w:val="5259E13F"/>
    <w:multiLevelType w:val="singleLevel"/>
    <w:tmpl w:val="5259E13F"/>
    <w:lvl w:ilvl="0">
      <w:start w:val="1"/>
      <w:numFmt w:val="decimal"/>
      <w:suff w:val="space"/>
      <w:lvlText w:val="%1."/>
      <w:lvlJc w:val="left"/>
      <w:pPr>
        <w:ind w:left="0" w:firstLine="961"/>
      </w:pPr>
      <w:rPr>
        <w:rFonts w:hint="default"/>
      </w:rPr>
    </w:lvl>
  </w:abstractNum>
  <w:abstractNum w:abstractNumId="6" w15:restartNumberingAfterBreak="0">
    <w:nsid w:val="604BFB44"/>
    <w:multiLevelType w:val="singleLevel"/>
    <w:tmpl w:val="604BFB44"/>
    <w:lvl w:ilvl="0">
      <w:start w:val="1"/>
      <w:numFmt w:val="decimal"/>
      <w:suff w:val="space"/>
      <w:lvlText w:val="%1."/>
      <w:lvlJc w:val="left"/>
      <w:pPr>
        <w:ind w:left="0" w:firstLine="961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185"/>
    <w:rsid w:val="003C6185"/>
    <w:rsid w:val="00597CA8"/>
    <w:rsid w:val="00B72DD4"/>
    <w:rsid w:val="07892E00"/>
    <w:rsid w:val="07A50D69"/>
    <w:rsid w:val="0A854E82"/>
    <w:rsid w:val="0C394176"/>
    <w:rsid w:val="0CDD4579"/>
    <w:rsid w:val="116972AB"/>
    <w:rsid w:val="1B9416F4"/>
    <w:rsid w:val="216721D9"/>
    <w:rsid w:val="2C5113C3"/>
    <w:rsid w:val="30711E07"/>
    <w:rsid w:val="321D3A6E"/>
    <w:rsid w:val="327360D5"/>
    <w:rsid w:val="34B04AA1"/>
    <w:rsid w:val="372D5A13"/>
    <w:rsid w:val="390B3F92"/>
    <w:rsid w:val="3B8E778B"/>
    <w:rsid w:val="3C1A48A7"/>
    <w:rsid w:val="3D844F09"/>
    <w:rsid w:val="3D8B40FF"/>
    <w:rsid w:val="3D9D02A6"/>
    <w:rsid w:val="42E55977"/>
    <w:rsid w:val="497D4ECA"/>
    <w:rsid w:val="55A53C8F"/>
    <w:rsid w:val="55C022BA"/>
    <w:rsid w:val="584B3F53"/>
    <w:rsid w:val="60335FE2"/>
    <w:rsid w:val="6054424F"/>
    <w:rsid w:val="660A2875"/>
    <w:rsid w:val="667C4500"/>
    <w:rsid w:val="678B66F3"/>
    <w:rsid w:val="6BC166CC"/>
    <w:rsid w:val="6D9248D0"/>
    <w:rsid w:val="72E83193"/>
    <w:rsid w:val="7B047A9D"/>
    <w:rsid w:val="7C3E29CD"/>
    <w:rsid w:val="7DCB55B3"/>
    <w:rsid w:val="7E49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65358"/>
  <w15:docId w15:val="{169B6BA6-CFFC-4A31-971F-5295080F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abs>
        <w:tab w:val="left" w:pos="-105"/>
        <w:tab w:val="left" w:pos="840"/>
      </w:tabs>
      <w:spacing w:line="560" w:lineRule="exact"/>
      <w:ind w:firstLineChars="200" w:firstLine="883"/>
      <w:jc w:val="both"/>
    </w:pPr>
    <w:rPr>
      <w:rFonts w:eastAsia="仿宋" w:cstheme="minorBidi"/>
      <w:kern w:val="2"/>
      <w:sz w:val="32"/>
      <w:szCs w:val="24"/>
    </w:rPr>
  </w:style>
  <w:style w:type="paragraph" w:styleId="1">
    <w:name w:val="heading 1"/>
    <w:uiPriority w:val="9"/>
    <w:qFormat/>
    <w:pPr>
      <w:keepNext/>
      <w:keepLines/>
      <w:numPr>
        <w:numId w:val="1"/>
      </w:numPr>
      <w:spacing w:beforeLines="50" w:before="50" w:line="288" w:lineRule="auto"/>
      <w:outlineLvl w:val="0"/>
    </w:pPr>
    <w:rPr>
      <w:rFonts w:asciiTheme="majorEastAsia" w:eastAsia="黑体" w:hAnsiTheme="majorEastAsia" w:cstheme="minorBidi"/>
      <w:b/>
      <w:bCs/>
      <w:kern w:val="44"/>
      <w:sz w:val="40"/>
      <w:szCs w:val="18"/>
    </w:rPr>
  </w:style>
  <w:style w:type="paragraph" w:styleId="2">
    <w:name w:val="heading 2"/>
    <w:link w:val="20"/>
    <w:uiPriority w:val="9"/>
    <w:unhideWhenUsed/>
    <w:qFormat/>
    <w:pPr>
      <w:numPr>
        <w:ilvl w:val="1"/>
        <w:numId w:val="1"/>
      </w:numPr>
      <w:spacing w:before="156" w:after="156"/>
      <w:ind w:left="0"/>
      <w:outlineLvl w:val="1"/>
    </w:pPr>
    <w:rPr>
      <w:rFonts w:eastAsia="楷体" w:cstheme="minorBidi"/>
      <w:b/>
      <w:kern w:val="2"/>
      <w:sz w:val="32"/>
    </w:rPr>
  </w:style>
  <w:style w:type="paragraph" w:styleId="3">
    <w:name w:val="heading 3"/>
    <w:basedOn w:val="a"/>
    <w:link w:val="30"/>
    <w:uiPriority w:val="9"/>
    <w:unhideWhenUsed/>
    <w:qFormat/>
    <w:pPr>
      <w:outlineLvl w:val="2"/>
    </w:pPr>
  </w:style>
  <w:style w:type="paragraph" w:styleId="4">
    <w:name w:val="heading 4"/>
    <w:uiPriority w:val="9"/>
    <w:unhideWhenUsed/>
    <w:qFormat/>
    <w:pPr>
      <w:numPr>
        <w:ilvl w:val="3"/>
        <w:numId w:val="1"/>
      </w:numPr>
      <w:ind w:left="0"/>
      <w:outlineLvl w:val="3"/>
    </w:pPr>
    <w:rPr>
      <w:rFonts w:ascii="Arial" w:eastAsia="黑体" w:hAnsi="Arial" w:cstheme="minorBidi"/>
      <w:b/>
      <w:sz w:val="28"/>
    </w:rPr>
  </w:style>
  <w:style w:type="paragraph" w:styleId="5">
    <w:name w:val="heading 5"/>
    <w:uiPriority w:val="9"/>
    <w:unhideWhenUsed/>
    <w:qFormat/>
    <w:pPr>
      <w:numPr>
        <w:ilvl w:val="4"/>
        <w:numId w:val="1"/>
      </w:numPr>
      <w:tabs>
        <w:tab w:val="clear" w:pos="0"/>
        <w:tab w:val="left" w:pos="312"/>
      </w:tabs>
      <w:spacing w:beforeLines="30" w:before="30" w:afterLines="30" w:after="30"/>
      <w:ind w:left="0"/>
      <w:outlineLvl w:val="4"/>
    </w:pPr>
    <w:rPr>
      <w:rFonts w:ascii="Arial" w:eastAsiaTheme="majorEastAsia" w:hAnsi="Arial" w:cstheme="minorBidi"/>
      <w:b/>
      <w:sz w:val="24"/>
      <w:szCs w:val="22"/>
    </w:rPr>
  </w:style>
  <w:style w:type="paragraph" w:styleId="6">
    <w:name w:val="heading 6"/>
    <w:unhideWhenUsed/>
    <w:qFormat/>
    <w:pPr>
      <w:numPr>
        <w:ilvl w:val="5"/>
        <w:numId w:val="1"/>
      </w:numPr>
      <w:spacing w:beforeLines="30" w:before="30" w:afterLines="30" w:after="30" w:line="312" w:lineRule="auto"/>
      <w:ind w:left="0"/>
      <w:outlineLvl w:val="5"/>
    </w:pPr>
    <w:rPr>
      <w:rFonts w:ascii="Arial" w:eastAsia="黑体" w:hAnsi="Arial" w:cstheme="minorBidi"/>
      <w:b/>
      <w:sz w:val="24"/>
    </w:rPr>
  </w:style>
  <w:style w:type="paragraph" w:styleId="7">
    <w:name w:val="heading 7"/>
    <w:next w:val="a"/>
    <w:unhideWhenUsed/>
    <w:qFormat/>
    <w:pPr>
      <w:numPr>
        <w:ilvl w:val="6"/>
        <w:numId w:val="1"/>
      </w:numPr>
      <w:spacing w:beforeLines="30" w:before="30" w:afterLines="30" w:after="30" w:line="312" w:lineRule="auto"/>
      <w:ind w:left="0"/>
      <w:outlineLvl w:val="6"/>
    </w:pPr>
    <w:rPr>
      <w:rFonts w:ascii="Arial" w:eastAsia="黑体" w:hAnsi="Arial" w:cstheme="minorBidi"/>
      <w:b/>
      <w:sz w:val="24"/>
    </w:rPr>
  </w:style>
  <w:style w:type="paragraph" w:styleId="8">
    <w:name w:val="heading 8"/>
    <w:unhideWhenUsed/>
    <w:qFormat/>
    <w:pPr>
      <w:numPr>
        <w:ilvl w:val="7"/>
        <w:numId w:val="1"/>
      </w:numPr>
      <w:spacing w:beforeLines="30" w:before="30" w:afterLines="30" w:after="30" w:line="312" w:lineRule="auto"/>
      <w:ind w:left="0"/>
      <w:outlineLvl w:val="7"/>
    </w:pPr>
    <w:rPr>
      <w:rFonts w:asciiTheme="majorHAnsi" w:eastAsia="黑体" w:hAnsiTheme="majorHAnsi" w:cstheme="majorBidi"/>
      <w:b/>
      <w:sz w:val="24"/>
    </w:rPr>
  </w:style>
  <w:style w:type="paragraph" w:styleId="9">
    <w:name w:val="heading 9"/>
    <w:unhideWhenUsed/>
    <w:qFormat/>
    <w:pPr>
      <w:numPr>
        <w:ilvl w:val="8"/>
        <w:numId w:val="1"/>
      </w:numPr>
      <w:spacing w:beforeLines="30" w:before="30" w:afterLines="30" w:after="30" w:line="312" w:lineRule="auto"/>
      <w:ind w:left="0"/>
      <w:outlineLvl w:val="8"/>
    </w:pPr>
    <w:rPr>
      <w:rFonts w:asciiTheme="majorHAnsi" w:eastAsia="黑体" w:hAnsiTheme="majorHAnsi" w:cstheme="majorBidi"/>
      <w:b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Subtitle"/>
    <w:basedOn w:val="a"/>
    <w:qFormat/>
    <w:pPr>
      <w:spacing w:before="120" w:after="60" w:line="312" w:lineRule="auto"/>
      <w:jc w:val="center"/>
    </w:pPr>
    <w:rPr>
      <w:rFonts w:ascii="Arial" w:hAnsi="Arial"/>
      <w:b/>
      <w:kern w:val="28"/>
    </w:rPr>
  </w:style>
  <w:style w:type="paragraph" w:styleId="a5">
    <w:name w:val="Normal (Web)"/>
    <w:basedOn w:val="a"/>
    <w:qFormat/>
    <w:rPr>
      <w:sz w:val="24"/>
    </w:rPr>
  </w:style>
  <w:style w:type="paragraph" w:styleId="a6">
    <w:name w:val="Title"/>
    <w:basedOn w:val="a"/>
    <w:uiPriority w:val="10"/>
    <w:qFormat/>
    <w:pPr>
      <w:spacing w:line="240" w:lineRule="auto"/>
      <w:ind w:firstLineChars="0" w:firstLine="0"/>
      <w:jc w:val="center"/>
    </w:pPr>
    <w:rPr>
      <w:rFonts w:asciiTheme="majorEastAsia" w:hAnsiTheme="majorEastAsia"/>
      <w:b/>
      <w:sz w:val="52"/>
      <w:szCs w:val="44"/>
    </w:rPr>
  </w:style>
  <w:style w:type="character" w:styleId="a7">
    <w:name w:val="Strong"/>
    <w:basedOn w:val="a0"/>
    <w:qFormat/>
    <w:rPr>
      <w:b/>
    </w:rPr>
  </w:style>
  <w:style w:type="character" w:customStyle="1" w:styleId="30">
    <w:name w:val="标题 3 字符"/>
    <w:link w:val="3"/>
    <w:qFormat/>
    <w:rPr>
      <w:rFonts w:ascii="Times New Roman" w:eastAsia="仿宋" w:hAnsi="Times New Roman" w:cstheme="minorBidi"/>
      <w:kern w:val="2"/>
      <w:sz w:val="32"/>
      <w:szCs w:val="24"/>
      <w:lang w:val="en-US" w:eastAsia="zh-CN" w:bidi="ar-SA"/>
    </w:rPr>
  </w:style>
  <w:style w:type="character" w:customStyle="1" w:styleId="20">
    <w:name w:val="标题 2 字符"/>
    <w:link w:val="2"/>
    <w:qFormat/>
    <w:rPr>
      <w:rFonts w:ascii="Times New Roman" w:eastAsia="楷体" w:hAnsi="Times New Roman" w:cstheme="minorBidi"/>
      <w:b/>
      <w:kern w:val="2"/>
      <w:sz w:val="32"/>
      <w:lang w:val="en-US" w:eastAsia="zh-CN" w:bidi="ar-SA"/>
    </w:rPr>
  </w:style>
  <w:style w:type="paragraph" w:customStyle="1" w:styleId="a8">
    <w:name w:val="二级标题"/>
    <w:basedOn w:val="a"/>
    <w:qFormat/>
    <w:pPr>
      <w:tabs>
        <w:tab w:val="clear" w:pos="-105"/>
      </w:tabs>
      <w:spacing w:beforeLines="50" w:before="50" w:afterLines="50" w:after="50"/>
    </w:pPr>
    <w:rPr>
      <w:rFonts w:eastAsia="楷体"/>
      <w:b/>
    </w:rPr>
  </w:style>
  <w:style w:type="paragraph" w:customStyle="1" w:styleId="a9">
    <w:name w:val="文章题目"/>
    <w:basedOn w:val="a"/>
    <w:qFormat/>
    <w:pPr>
      <w:spacing w:beforeLines="50" w:before="50" w:afterLines="100" w:after="100" w:line="440" w:lineRule="exact"/>
      <w:jc w:val="center"/>
    </w:pPr>
    <w:rPr>
      <w:rFonts w:eastAsia="宋体"/>
      <w:b/>
      <w:sz w:val="44"/>
    </w:rPr>
  </w:style>
  <w:style w:type="paragraph" w:customStyle="1" w:styleId="aa">
    <w:name w:val="一级标题"/>
    <w:basedOn w:val="a"/>
    <w:qFormat/>
    <w:pPr>
      <w:spacing w:beforeLines="50" w:before="50" w:afterLines="100" w:after="100"/>
      <w:jc w:val="left"/>
    </w:pPr>
    <w:rPr>
      <w:rFonts w:eastAsia="黑体"/>
    </w:rPr>
  </w:style>
  <w:style w:type="paragraph" w:customStyle="1" w:styleId="ab">
    <w:name w:val="三级标题"/>
    <w:basedOn w:val="a"/>
    <w:qFormat/>
    <w:pPr>
      <w:ind w:leftChars="400"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范艳芹</cp:lastModifiedBy>
  <cp:revision>2</cp:revision>
  <dcterms:created xsi:type="dcterms:W3CDTF">2025-06-17T07:02:00Z</dcterms:created>
  <dcterms:modified xsi:type="dcterms:W3CDTF">2025-07-01T06:47:00Z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FC7B64FF7AEC457F8839769ADAD88A4E_13</vt:lpwstr>
  </property>
  <property fmtid="{D5CDD505-2E9C-101B-9397-08002B2CF9AE}" pid="4" name="KSOTemplateDocerSaveRecord">
    <vt:lpwstr>eyJoZGlkIjoiZjc4MTUzZGRhMmVlMmE2ZmIxNGMzOWE2MjE1ZGY0OWEiLCJ1c2VySWQiOiIxNDc5NTE5NjQ0In0=</vt:lpwstr>
  </property>
</Properties>
</file>