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EB" w:rsidRDefault="00D25611" w:rsidP="004C72B7">
      <w:pPr>
        <w:pStyle w:val="1"/>
        <w:spacing w:line="560" w:lineRule="exact"/>
        <w:jc w:val="center"/>
      </w:pPr>
      <w:r>
        <w:rPr>
          <w:rFonts w:hint="eastAsia"/>
        </w:rPr>
        <w:t>编辑继续教育培训制度</w:t>
      </w:r>
      <w:bookmarkStart w:id="0" w:name="_GoBack"/>
      <w:bookmarkEnd w:id="0"/>
    </w:p>
    <w:p w:rsidR="00D20FEB" w:rsidRDefault="00D25611">
      <w:pPr>
        <w:pStyle w:val="2"/>
        <w:numPr>
          <w:ilvl w:val="0"/>
          <w:numId w:val="1"/>
        </w:numPr>
        <w:spacing w:line="560" w:lineRule="exact"/>
        <w:ind w:left="640"/>
        <w:rPr>
          <w:rFonts w:ascii="楷体" w:eastAsia="楷体" w:hAnsi="楷体" w:cs="楷体"/>
        </w:rPr>
      </w:pPr>
      <w:r>
        <w:rPr>
          <w:rFonts w:hint="eastAsia"/>
        </w:rPr>
        <w:t>总则</w:t>
      </w:r>
    </w:p>
    <w:p w:rsidR="00D20FEB" w:rsidRDefault="00D25611">
      <w:pPr>
        <w:pStyle w:val="2"/>
        <w:spacing w:line="560" w:lineRule="exact"/>
        <w:ind w:leftChars="0" w:left="0" w:firstLineChars="100" w:firstLine="321"/>
        <w:rPr>
          <w:rFonts w:ascii="楷体" w:eastAsia="楷体" w:hAnsi="楷体" w:cs="楷体"/>
        </w:rPr>
      </w:pPr>
      <w:r>
        <w:rPr>
          <w:rFonts w:ascii="楷体" w:eastAsia="楷体" w:hAnsi="楷体" w:cs="楷体" w:hint="eastAsia"/>
        </w:rPr>
        <w:t xml:space="preserve">  </w:t>
      </w:r>
      <w:r>
        <w:rPr>
          <w:rStyle w:val="30"/>
          <w:rFonts w:hint="eastAsia"/>
          <w:b w:val="0"/>
        </w:rPr>
        <w:t xml:space="preserve">1. </w:t>
      </w:r>
      <w:r>
        <w:rPr>
          <w:rStyle w:val="30"/>
          <w:rFonts w:hint="eastAsia"/>
          <w:b w:val="0"/>
        </w:rPr>
        <w:t>目的</w:t>
      </w:r>
    </w:p>
    <w:p w:rsidR="00D20FEB" w:rsidRDefault="00D25611">
      <w:pPr>
        <w:widowControl/>
        <w:ind w:firstLineChars="200" w:firstLine="640"/>
      </w:pPr>
      <w:r>
        <w:rPr>
          <w:rFonts w:hint="eastAsia"/>
        </w:rPr>
        <w:t>为提升编辑专业素养，依据《</w:t>
      </w:r>
      <w:r>
        <w:rPr>
          <w:rFonts w:hint="eastAsia"/>
          <w:shd w:val="clear" w:color="auto" w:fill="FFFFFF"/>
        </w:rPr>
        <w:t>出版专业技术人员继续教育规定</w:t>
      </w:r>
      <w:r>
        <w:rPr>
          <w:rFonts w:hint="eastAsia"/>
        </w:rPr>
        <w:t>》，结合</w:t>
      </w:r>
      <w:r>
        <w:rPr>
          <w:rFonts w:hint="eastAsia"/>
        </w:rPr>
        <w:t>工作</w:t>
      </w:r>
      <w:r>
        <w:rPr>
          <w:rFonts w:hint="eastAsia"/>
        </w:rPr>
        <w:t>实际，特制定本制度</w:t>
      </w:r>
      <w:r>
        <w:rPr>
          <w:rFonts w:hint="eastAsia"/>
        </w:rPr>
        <w:t>。</w:t>
      </w:r>
    </w:p>
    <w:p w:rsidR="00D20FEB" w:rsidRDefault="00D25611">
      <w:pPr>
        <w:pStyle w:val="3"/>
        <w:ind w:left="640"/>
      </w:pPr>
      <w:r>
        <w:rPr>
          <w:rFonts w:hint="eastAsia"/>
        </w:rPr>
        <w:t xml:space="preserve">2. </w:t>
      </w:r>
      <w:r>
        <w:rPr>
          <w:rFonts w:hint="eastAsia"/>
        </w:rPr>
        <w:t>适用范围</w:t>
      </w:r>
    </w:p>
    <w:p w:rsidR="00D20FEB" w:rsidRDefault="00D25611">
      <w:pPr>
        <w:spacing w:line="560" w:lineRule="exact"/>
        <w:ind w:firstLineChars="200" w:firstLine="640"/>
      </w:pPr>
      <w:r>
        <w:rPr>
          <w:rFonts w:hint="eastAsia"/>
        </w:rPr>
        <w:t>本社全体编辑</w:t>
      </w:r>
      <w:r>
        <w:rPr>
          <w:rFonts w:hint="eastAsia"/>
        </w:rPr>
        <w:t>。</w:t>
      </w:r>
    </w:p>
    <w:p w:rsidR="00D20FEB" w:rsidRDefault="00D25611">
      <w:pPr>
        <w:spacing w:line="560" w:lineRule="exact"/>
        <w:ind w:firstLineChars="200" w:firstLine="640"/>
      </w:pPr>
      <w:r>
        <w:rPr>
          <w:rFonts w:hint="eastAsia"/>
        </w:rPr>
        <w:t xml:space="preserve">3. </w:t>
      </w:r>
      <w:r>
        <w:rPr>
          <w:rFonts w:hint="eastAsia"/>
        </w:rPr>
        <w:t>原则</w:t>
      </w:r>
    </w:p>
    <w:p w:rsidR="00D20FEB" w:rsidRDefault="00D25611">
      <w:pPr>
        <w:spacing w:line="560" w:lineRule="exact"/>
        <w:ind w:firstLineChars="200" w:firstLine="640"/>
      </w:pPr>
      <w:r>
        <w:rPr>
          <w:rFonts w:hint="eastAsia"/>
        </w:rPr>
        <w:t>坚持政治引领，服务大局；聚焦能力提升，注重实效；鼓励创新，激发活力。</w:t>
      </w:r>
    </w:p>
    <w:p w:rsidR="00D20FEB" w:rsidRDefault="00D25611">
      <w:pPr>
        <w:pStyle w:val="2"/>
        <w:ind w:left="640"/>
      </w:pPr>
      <w:r>
        <w:rPr>
          <w:rFonts w:hint="eastAsia"/>
        </w:rPr>
        <w:t>二、管理体制</w:t>
      </w:r>
    </w:p>
    <w:p w:rsidR="00D20FEB" w:rsidRDefault="00D25611">
      <w:pPr>
        <w:spacing w:line="560" w:lineRule="exact"/>
      </w:pPr>
      <w:r>
        <w:rPr>
          <w:rFonts w:hint="eastAsia"/>
        </w:rPr>
        <w:t xml:space="preserve"> </w:t>
      </w:r>
      <w:r>
        <w:rPr>
          <w:rStyle w:val="30"/>
          <w:rFonts w:hint="eastAsia"/>
        </w:rPr>
        <w:t xml:space="preserve"> </w:t>
      </w:r>
      <w:r>
        <w:rPr>
          <w:rStyle w:val="30"/>
          <w:rFonts w:hint="eastAsia"/>
        </w:rPr>
        <w:t xml:space="preserve">  </w:t>
      </w:r>
      <w:r>
        <w:rPr>
          <w:rStyle w:val="30"/>
          <w:rFonts w:hint="eastAsia"/>
        </w:rPr>
        <w:t xml:space="preserve">1. </w:t>
      </w:r>
      <w:r>
        <w:rPr>
          <w:rStyle w:val="30"/>
          <w:rFonts w:hint="eastAsia"/>
        </w:rPr>
        <w:t>统筹规划</w:t>
      </w:r>
    </w:p>
    <w:p w:rsidR="00D20FEB" w:rsidRDefault="00D25611">
      <w:pPr>
        <w:ind w:firstLineChars="200" w:firstLine="640"/>
      </w:pPr>
      <w:r>
        <w:rPr>
          <w:rFonts w:hint="eastAsia"/>
        </w:rPr>
        <w:t>依据编辑业务发展需求，制定年度培训计划。</w:t>
      </w:r>
    </w:p>
    <w:p w:rsidR="00D20FEB" w:rsidRDefault="00D25611">
      <w:pPr>
        <w:spacing w:line="560" w:lineRule="exact"/>
        <w:rPr>
          <w:rStyle w:val="30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rPr>
          <w:rStyle w:val="30"/>
          <w:rFonts w:hint="eastAsia"/>
        </w:rPr>
        <w:t xml:space="preserve"> 2. </w:t>
      </w:r>
      <w:r>
        <w:rPr>
          <w:rStyle w:val="30"/>
          <w:rFonts w:hint="eastAsia"/>
        </w:rPr>
        <w:t>编辑部</w:t>
      </w:r>
      <w:r>
        <w:rPr>
          <w:rStyle w:val="30"/>
          <w:rFonts w:hint="eastAsia"/>
        </w:rPr>
        <w:t>负责</w:t>
      </w:r>
    </w:p>
    <w:p w:rsidR="00D20FEB" w:rsidRDefault="00D25611">
      <w:pPr>
        <w:ind w:firstLineChars="200" w:firstLine="640"/>
      </w:pPr>
      <w:r>
        <w:rPr>
          <w:rFonts w:hint="eastAsia"/>
        </w:rPr>
        <w:t>编辑部负责</w:t>
      </w:r>
      <w:r>
        <w:rPr>
          <w:rFonts w:hint="eastAsia"/>
        </w:rPr>
        <w:t>协调编辑</w:t>
      </w:r>
      <w:r>
        <w:rPr>
          <w:rFonts w:hint="eastAsia"/>
        </w:rPr>
        <w:t>的</w:t>
      </w:r>
      <w:r>
        <w:rPr>
          <w:rFonts w:hint="eastAsia"/>
        </w:rPr>
        <w:t>继续教育培训</w:t>
      </w:r>
      <w:r>
        <w:rPr>
          <w:rFonts w:hint="eastAsia"/>
        </w:rPr>
        <w:t>与正常</w:t>
      </w:r>
      <w:r>
        <w:rPr>
          <w:rFonts w:hint="eastAsia"/>
        </w:rPr>
        <w:t>工作</w:t>
      </w:r>
      <w:r>
        <w:rPr>
          <w:rFonts w:hint="eastAsia"/>
        </w:rPr>
        <w:t>安排</w:t>
      </w:r>
      <w:r>
        <w:rPr>
          <w:rFonts w:hint="eastAsia"/>
        </w:rPr>
        <w:t>。</w:t>
      </w:r>
    </w:p>
    <w:p w:rsidR="00D20FEB" w:rsidRDefault="00D25611">
      <w:pPr>
        <w:spacing w:line="560" w:lineRule="exact"/>
        <w:rPr>
          <w:rStyle w:val="30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>
        <w:rPr>
          <w:rStyle w:val="30"/>
          <w:rFonts w:hint="eastAsia"/>
        </w:rPr>
        <w:t xml:space="preserve">3. </w:t>
      </w:r>
      <w:r>
        <w:rPr>
          <w:rStyle w:val="30"/>
          <w:rFonts w:hint="eastAsia"/>
        </w:rPr>
        <w:t>分类指导</w:t>
      </w:r>
    </w:p>
    <w:p w:rsidR="00D20FEB" w:rsidRDefault="00D25611">
      <w:pPr>
        <w:ind w:firstLineChars="200" w:firstLine="640"/>
      </w:pPr>
      <w:r>
        <w:rPr>
          <w:rFonts w:hint="eastAsia"/>
        </w:rPr>
        <w:t>根据编辑岗位和专业领域特点，</w:t>
      </w:r>
      <w:r>
        <w:rPr>
          <w:rFonts w:hint="eastAsia"/>
        </w:rPr>
        <w:t>组织参加</w:t>
      </w:r>
      <w:r>
        <w:rPr>
          <w:rFonts w:hint="eastAsia"/>
        </w:rPr>
        <w:t>差异化培训。</w:t>
      </w:r>
    </w:p>
    <w:p w:rsidR="00D20FEB" w:rsidRDefault="00D25611">
      <w:pPr>
        <w:pStyle w:val="2"/>
        <w:ind w:left="640"/>
      </w:pPr>
      <w:r>
        <w:rPr>
          <w:rFonts w:hint="eastAsia"/>
        </w:rPr>
        <w:t>三、培训内容与形式</w:t>
      </w:r>
    </w:p>
    <w:p w:rsidR="00D20FEB" w:rsidRDefault="00D25611">
      <w:pPr>
        <w:spacing w:line="560" w:lineRule="exact"/>
      </w:pPr>
      <w:r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Style w:val="30"/>
          <w:rFonts w:hint="eastAsia"/>
        </w:rPr>
        <w:t xml:space="preserve"> </w:t>
      </w:r>
      <w:r>
        <w:rPr>
          <w:rStyle w:val="30"/>
          <w:rFonts w:hint="eastAsia"/>
        </w:rPr>
        <w:t xml:space="preserve"> 1. </w:t>
      </w:r>
      <w:r>
        <w:rPr>
          <w:rStyle w:val="30"/>
          <w:rFonts w:hint="eastAsia"/>
        </w:rPr>
        <w:t>培训内容</w:t>
      </w:r>
    </w:p>
    <w:p w:rsidR="00D20FEB" w:rsidRDefault="00D25611">
      <w:r>
        <w:rPr>
          <w:rFonts w:hint="eastAsia"/>
        </w:rPr>
        <w:t xml:space="preserve">    </w:t>
      </w:r>
      <w:r>
        <w:rPr>
          <w:rFonts w:hint="eastAsia"/>
        </w:rPr>
        <w:t>涵盖政治理论、法律法规、职业道德</w:t>
      </w:r>
      <w:r>
        <w:rPr>
          <w:rFonts w:hint="eastAsia"/>
        </w:rPr>
        <w:t>、</w:t>
      </w:r>
      <w:r>
        <w:rPr>
          <w:rFonts w:hint="eastAsia"/>
        </w:rPr>
        <w:t>出版政策法规、编辑业务知识、编校技能与质量要求、信息资源集成开发、版权运营管理</w:t>
      </w:r>
      <w:r>
        <w:rPr>
          <w:rFonts w:hint="eastAsia"/>
        </w:rPr>
        <w:t>，</w:t>
      </w:r>
      <w:r>
        <w:rPr>
          <w:rFonts w:hint="eastAsia"/>
        </w:rPr>
        <w:t>以及与期刊发展相关的最新知识、技术与技能</w:t>
      </w:r>
      <w:r>
        <w:rPr>
          <w:rFonts w:hint="eastAsia"/>
        </w:rPr>
        <w:t>等内容</w:t>
      </w:r>
      <w:r>
        <w:rPr>
          <w:rFonts w:hint="eastAsia"/>
        </w:rPr>
        <w:t>。</w:t>
      </w:r>
    </w:p>
    <w:p w:rsidR="00D20FEB" w:rsidRDefault="00D25611">
      <w:pPr>
        <w:spacing w:line="560" w:lineRule="exact"/>
      </w:pPr>
      <w:r>
        <w:rPr>
          <w:rFonts w:hint="eastAsia"/>
        </w:rPr>
        <w:lastRenderedPageBreak/>
        <w:t xml:space="preserve">  </w:t>
      </w:r>
      <w:r>
        <w:rPr>
          <w:rFonts w:hint="eastAsia"/>
        </w:rPr>
        <w:t xml:space="preserve">  </w:t>
      </w:r>
      <w:r>
        <w:rPr>
          <w:rStyle w:val="30"/>
          <w:rFonts w:hint="eastAsia"/>
        </w:rPr>
        <w:t xml:space="preserve">2. </w:t>
      </w:r>
      <w:r>
        <w:rPr>
          <w:rStyle w:val="30"/>
          <w:rFonts w:hint="eastAsia"/>
        </w:rPr>
        <w:t>培训形式</w:t>
      </w:r>
    </w:p>
    <w:p w:rsidR="00D20FEB" w:rsidRDefault="00D25611">
      <w:r>
        <w:rPr>
          <w:rFonts w:hint="eastAsia"/>
        </w:rPr>
        <w:t xml:space="preserve">    </w:t>
      </w:r>
      <w:r>
        <w:rPr>
          <w:rFonts w:hint="eastAsia"/>
        </w:rPr>
        <w:t>要求编辑参加省级及以上新闻出版主管部门、人力资源社会保障部门及其</w:t>
      </w:r>
      <w:r>
        <w:rPr>
          <w:rFonts w:hint="eastAsia"/>
        </w:rPr>
        <w:t>认定</w:t>
      </w:r>
      <w:r>
        <w:rPr>
          <w:rFonts w:hint="eastAsia"/>
        </w:rPr>
        <w:t>的继续教育机构组织的面授、网络远程培训课程。</w:t>
      </w:r>
    </w:p>
    <w:p w:rsidR="00D20FEB" w:rsidRDefault="00D25611">
      <w:r>
        <w:rPr>
          <w:rFonts w:hint="eastAsia"/>
        </w:rPr>
        <w:t xml:space="preserve">    </w:t>
      </w:r>
      <w:r>
        <w:rPr>
          <w:rFonts w:hint="eastAsia"/>
        </w:rPr>
        <w:t>鼓励编辑参与国家级、省级科研基金项目以及行业协会组织的出版类研究课题。</w:t>
      </w:r>
    </w:p>
    <w:p w:rsidR="00D20FEB" w:rsidRDefault="00D25611">
      <w:r>
        <w:rPr>
          <w:rFonts w:hint="eastAsia"/>
        </w:rPr>
        <w:t xml:space="preserve">    </w:t>
      </w:r>
      <w:r>
        <w:rPr>
          <w:rFonts w:hint="eastAsia"/>
        </w:rPr>
        <w:t>支持编辑参加学术期刊研讨会、编辑学学术会议等。</w:t>
      </w:r>
    </w:p>
    <w:p w:rsidR="00D20FEB" w:rsidRDefault="00D25611">
      <w:pPr>
        <w:pStyle w:val="2"/>
        <w:ind w:leftChars="0" w:left="0" w:firstLineChars="200" w:firstLine="643"/>
      </w:pPr>
      <w:r>
        <w:rPr>
          <w:rFonts w:hint="eastAsia"/>
        </w:rPr>
        <w:t>四、学时要求与管理</w:t>
      </w:r>
    </w:p>
    <w:p w:rsidR="00D20FEB" w:rsidRDefault="00D25611">
      <w:pPr>
        <w:spacing w:line="560" w:lineRule="exact"/>
        <w:ind w:firstLineChars="100" w:firstLine="320"/>
      </w:pPr>
      <w:r>
        <w:rPr>
          <w:rFonts w:hint="eastAsia"/>
        </w:rPr>
        <w:t xml:space="preserve"> </w:t>
      </w:r>
      <w:r>
        <w:rPr>
          <w:rStyle w:val="30"/>
          <w:rFonts w:hint="eastAsia"/>
        </w:rPr>
        <w:t xml:space="preserve"> 1. </w:t>
      </w:r>
      <w:r>
        <w:rPr>
          <w:rStyle w:val="30"/>
          <w:rFonts w:hint="eastAsia"/>
        </w:rPr>
        <w:t>学时要求</w:t>
      </w:r>
    </w:p>
    <w:p w:rsidR="00D20FEB" w:rsidRDefault="00D25611">
      <w:pPr>
        <w:ind w:firstLineChars="200" w:firstLine="640"/>
      </w:pPr>
      <w:r>
        <w:rPr>
          <w:rFonts w:hint="eastAsia"/>
        </w:rPr>
        <w:t>编辑每年参加继续教育的时间累计不少于</w:t>
      </w:r>
      <w:r>
        <w:rPr>
          <w:rFonts w:hint="eastAsia"/>
        </w:rPr>
        <w:t xml:space="preserve"> 90 </w:t>
      </w:r>
      <w:r>
        <w:rPr>
          <w:rFonts w:hint="eastAsia"/>
        </w:rPr>
        <w:t>学时。</w:t>
      </w:r>
    </w:p>
    <w:p w:rsidR="00D20FEB" w:rsidRDefault="00D25611">
      <w:pPr>
        <w:spacing w:line="560" w:lineRule="exact"/>
      </w:pPr>
      <w:r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>
        <w:rPr>
          <w:rStyle w:val="30"/>
          <w:rFonts w:hint="eastAsia"/>
        </w:rPr>
        <w:t xml:space="preserve">2. </w:t>
      </w:r>
      <w:r>
        <w:rPr>
          <w:rStyle w:val="30"/>
          <w:rFonts w:hint="eastAsia"/>
        </w:rPr>
        <w:t>学时管理</w:t>
      </w:r>
    </w:p>
    <w:p w:rsidR="00D20FEB" w:rsidRDefault="00D25611">
      <w:pPr>
        <w:ind w:firstLineChars="200" w:firstLine="640"/>
      </w:pPr>
      <w:r>
        <w:rPr>
          <w:rFonts w:hint="eastAsia"/>
        </w:rPr>
        <w:t>编辑参加继续教育取得的学时，在全国范围内当年度有效，不得结转或顺延至下一年度。</w:t>
      </w:r>
    </w:p>
    <w:p w:rsidR="00D20FEB" w:rsidRDefault="00D25611">
      <w:pPr>
        <w:pStyle w:val="2"/>
        <w:ind w:left="640"/>
      </w:pPr>
      <w:r>
        <w:rPr>
          <w:rFonts w:hint="eastAsia"/>
        </w:rPr>
        <w:t>五、登记与审核</w:t>
      </w:r>
    </w:p>
    <w:p w:rsidR="00D20FEB" w:rsidRDefault="00D25611">
      <w:pPr>
        <w:ind w:firstLineChars="200" w:firstLine="640"/>
      </w:pPr>
      <w:r>
        <w:rPr>
          <w:rFonts w:hint="eastAsia"/>
        </w:rPr>
        <w:t>编辑继续教育学时登记与审核由上级主管部门负责。</w:t>
      </w:r>
    </w:p>
    <w:p w:rsidR="00D20FEB" w:rsidRDefault="00D25611">
      <w:pPr>
        <w:pStyle w:val="2"/>
        <w:ind w:left="640"/>
      </w:pPr>
      <w:r>
        <w:rPr>
          <w:rFonts w:hint="eastAsia"/>
        </w:rPr>
        <w:t>六、考核与监督</w:t>
      </w:r>
    </w:p>
    <w:p w:rsidR="00D20FEB" w:rsidRDefault="00D25611">
      <w:pPr>
        <w:spacing w:line="560" w:lineRule="exact"/>
        <w:rPr>
          <w:rStyle w:val="30"/>
        </w:rPr>
      </w:pPr>
      <w:r>
        <w:rPr>
          <w:rFonts w:hint="eastAsia"/>
        </w:rPr>
        <w:t xml:space="preserve">  </w:t>
      </w:r>
      <w:r>
        <w:rPr>
          <w:rFonts w:hint="eastAsia"/>
        </w:rPr>
        <w:t xml:space="preserve">  </w:t>
      </w:r>
      <w:r>
        <w:rPr>
          <w:rStyle w:val="30"/>
          <w:rFonts w:hint="eastAsia"/>
        </w:rPr>
        <w:t xml:space="preserve">1. </w:t>
      </w:r>
      <w:r>
        <w:rPr>
          <w:rStyle w:val="30"/>
          <w:rFonts w:hint="eastAsia"/>
        </w:rPr>
        <w:t>内部考核</w:t>
      </w:r>
    </w:p>
    <w:p w:rsidR="00D20FEB" w:rsidRDefault="00D25611">
      <w:pPr>
        <w:ind w:firstLineChars="200" w:firstLine="640"/>
      </w:pPr>
      <w:r>
        <w:rPr>
          <w:rFonts w:hint="eastAsia"/>
        </w:rPr>
        <w:t>将编辑参加继续教育情况纳入年度绩效考核体系，作为绩效考核、岗位晋升、职称评定、评优评先的重要参考依据。</w:t>
      </w:r>
    </w:p>
    <w:p w:rsidR="00D20FEB" w:rsidRDefault="00D25611">
      <w:pPr>
        <w:spacing w:line="560" w:lineRule="exact"/>
      </w:pPr>
      <w:r>
        <w:rPr>
          <w:rFonts w:hint="eastAsia"/>
        </w:rPr>
        <w:t xml:space="preserve"> </w:t>
      </w:r>
      <w:r>
        <w:rPr>
          <w:rStyle w:val="30"/>
          <w:rFonts w:hint="eastAsia"/>
        </w:rPr>
        <w:t xml:space="preserve"> </w:t>
      </w:r>
      <w:r>
        <w:rPr>
          <w:rStyle w:val="30"/>
          <w:rFonts w:hint="eastAsia"/>
        </w:rPr>
        <w:t xml:space="preserve">  </w:t>
      </w:r>
      <w:r>
        <w:rPr>
          <w:rStyle w:val="30"/>
          <w:rFonts w:hint="eastAsia"/>
        </w:rPr>
        <w:t xml:space="preserve">2. </w:t>
      </w:r>
      <w:r>
        <w:rPr>
          <w:rStyle w:val="30"/>
          <w:rFonts w:hint="eastAsia"/>
        </w:rPr>
        <w:t>外部监督</w:t>
      </w:r>
    </w:p>
    <w:p w:rsidR="00D20FEB" w:rsidRDefault="00D25611">
      <w:pPr>
        <w:ind w:firstLineChars="200" w:firstLine="640"/>
      </w:pPr>
      <w:r>
        <w:rPr>
          <w:rFonts w:hint="eastAsia"/>
        </w:rPr>
        <w:t>积极配合上级主管部门的监督检查，如实提供相关资料。</w:t>
      </w:r>
    </w:p>
    <w:p w:rsidR="00D20FEB" w:rsidRDefault="00D25611">
      <w:pPr>
        <w:ind w:firstLineChars="200" w:firstLine="640"/>
      </w:pPr>
      <w:r>
        <w:rPr>
          <w:rFonts w:hint="eastAsia"/>
        </w:rPr>
        <w:t xml:space="preserve">                </w:t>
      </w:r>
    </w:p>
    <w:sectPr w:rsidR="00D20F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611" w:rsidRDefault="00D25611">
      <w:pPr>
        <w:spacing w:line="240" w:lineRule="auto"/>
      </w:pPr>
      <w:r>
        <w:separator/>
      </w:r>
    </w:p>
  </w:endnote>
  <w:endnote w:type="continuationSeparator" w:id="0">
    <w:p w:rsidR="00D25611" w:rsidRDefault="00D256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611" w:rsidRDefault="00D25611">
      <w:pPr>
        <w:spacing w:line="240" w:lineRule="auto"/>
      </w:pPr>
      <w:r>
        <w:separator/>
      </w:r>
    </w:p>
  </w:footnote>
  <w:footnote w:type="continuationSeparator" w:id="0">
    <w:p w:rsidR="00D25611" w:rsidRDefault="00D2561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12AB210"/>
    <w:multiLevelType w:val="singleLevel"/>
    <w:tmpl w:val="A12AB21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60"/>
  <w:embedSystemFonts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FEB"/>
    <w:rsid w:val="004C72B7"/>
    <w:rsid w:val="00D20FEB"/>
    <w:rsid w:val="00D25611"/>
    <w:rsid w:val="09047D11"/>
    <w:rsid w:val="11C10E95"/>
    <w:rsid w:val="13D461CF"/>
    <w:rsid w:val="14787805"/>
    <w:rsid w:val="1CB51BE9"/>
    <w:rsid w:val="28FE77FE"/>
    <w:rsid w:val="2B2823EB"/>
    <w:rsid w:val="2E1456F9"/>
    <w:rsid w:val="41943621"/>
    <w:rsid w:val="44FA1963"/>
    <w:rsid w:val="47BB0714"/>
    <w:rsid w:val="4E6210E9"/>
    <w:rsid w:val="4F512B51"/>
    <w:rsid w:val="50FA0926"/>
    <w:rsid w:val="5A8871BD"/>
    <w:rsid w:val="66EF2B81"/>
    <w:rsid w:val="67894337"/>
    <w:rsid w:val="6D8D52FC"/>
    <w:rsid w:val="6EA63EC8"/>
    <w:rsid w:val="6FC0545D"/>
    <w:rsid w:val="737C78ED"/>
    <w:rsid w:val="7595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C8768"/>
  <w15:docId w15:val="{EF4F7B95-89B3-4980-87AD-DD1F708A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20" w:lineRule="exact"/>
      <w:jc w:val="both"/>
    </w:pPr>
    <w:rPr>
      <w:rFonts w:asciiTheme="minorHAnsi" w:eastAsia="仿宋" w:hAnsiTheme="minorHAnsi" w:cstheme="minorBidi"/>
      <w:kern w:val="2"/>
      <w:sz w:val="32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/>
      <w:outlineLvl w:val="0"/>
    </w:pPr>
    <w:rPr>
      <w:rFonts w:eastAsia="宋体"/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60" w:after="60"/>
      <w:ind w:leftChars="200" w:left="200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link w:val="30"/>
    <w:unhideWhenUsed/>
    <w:qFormat/>
    <w:pPr>
      <w:keepNext/>
      <w:keepLines/>
      <w:spacing w:before="60" w:after="60"/>
      <w:ind w:leftChars="200" w:left="200"/>
      <w:outlineLvl w:val="2"/>
    </w:pPr>
    <w:rPr>
      <w:rFonts w:eastAsia="楷体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240" w:lineRule="auto"/>
      <w:outlineLvl w:val="3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link w:val="3"/>
    <w:qFormat/>
    <w:rPr>
      <w:rFonts w:asciiTheme="minorHAnsi" w:eastAsia="楷体" w:hAnsiTheme="minorHAnsi"/>
      <w:sz w:val="32"/>
    </w:rPr>
  </w:style>
  <w:style w:type="paragraph" w:styleId="a3">
    <w:name w:val="Balloon Text"/>
    <w:basedOn w:val="a"/>
    <w:link w:val="a4"/>
    <w:rsid w:val="004C72B7"/>
    <w:pPr>
      <w:spacing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rsid w:val="004C72B7"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范艳芹</cp:lastModifiedBy>
  <cp:revision>2</cp:revision>
  <dcterms:created xsi:type="dcterms:W3CDTF">2025-06-17T07:58:00Z</dcterms:created>
  <dcterms:modified xsi:type="dcterms:W3CDTF">2025-07-01T06:47:00Z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eyJoZGlkIjoiZjc4MTUzZGRhMmVlMmE2ZmIxNGMzOWE2MjE1ZGY0OWEiLCJ1c2VySWQiOiIxNDc5NTE5NjQ0In0=</vt:lpwstr>
  </property>
  <property fmtid="{D5CDD505-2E9C-101B-9397-08002B2CF9AE}" pid="4" name="ICV">
    <vt:lpwstr>47F525E8B9DD4B69B86585701B7EA0C4_12</vt:lpwstr>
  </property>
  <property fmtid="{D5CDD505-2E9C-101B-9397-08002B2CF9AE}" pid="5" name="hmcheck_markmode">
    <vt:i4>0</vt:i4>
  </property>
  <property fmtid="{D5CDD505-2E9C-101B-9397-08002B2CF9AE}" pid="6" name="hmcheck_taskpanetype">
    <vt:i4>1</vt:i4>
  </property>
</Properties>
</file>